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20138">
        <w:rPr>
          <w:color w:val="auto"/>
          <w:sz w:val="28"/>
        </w:rPr>
        <w:t>1331</w:t>
      </w:r>
      <w:r w:rsidRPr="009E34E1">
        <w:rPr>
          <w:color w:val="auto"/>
          <w:sz w:val="28"/>
        </w:rPr>
        <w:t>-2201/2024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D11A48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  </w:t>
      </w:r>
      <w:r w:rsidR="00E20138">
        <w:rPr>
          <w:color w:val="auto"/>
          <w:sz w:val="28"/>
        </w:rPr>
        <w:t>29 октября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E20138">
        <w:rPr>
          <w:sz w:val="28"/>
        </w:rPr>
        <w:t>Валиева Руслана Рафисовича</w:t>
      </w:r>
      <w:r w:rsidRPr="00C31D42" w:rsidR="00DB5989">
        <w:rPr>
          <w:sz w:val="28"/>
        </w:rPr>
        <w:t xml:space="preserve">, </w:t>
      </w:r>
      <w:r w:rsidR="00D11A48">
        <w:rPr>
          <w:sz w:val="28"/>
        </w:rPr>
        <w:t>*</w:t>
      </w:r>
      <w:r w:rsidRPr="00C31D42" w:rsidR="00DB5989">
        <w:rPr>
          <w:sz w:val="28"/>
        </w:rPr>
        <w:t xml:space="preserve"> года рождения, урожен</w:t>
      </w:r>
      <w:r w:rsidR="000E5D94">
        <w:rPr>
          <w:sz w:val="28"/>
        </w:rPr>
        <w:t>ца</w:t>
      </w:r>
      <w:r w:rsidRPr="00C31D42" w:rsidR="00DB5989">
        <w:rPr>
          <w:sz w:val="28"/>
        </w:rPr>
        <w:t xml:space="preserve"> </w:t>
      </w:r>
      <w:r w:rsidR="00D11A48">
        <w:rPr>
          <w:sz w:val="28"/>
        </w:rPr>
        <w:t>*</w:t>
      </w:r>
      <w:r w:rsidRPr="00C31D42" w:rsidR="00DB5989">
        <w:rPr>
          <w:sz w:val="28"/>
        </w:rPr>
        <w:t>, граждан</w:t>
      </w:r>
      <w:r w:rsidR="00E20138">
        <w:rPr>
          <w:sz w:val="28"/>
        </w:rPr>
        <w:t>ина</w:t>
      </w:r>
      <w:r w:rsidRPr="00C31D42" w:rsidR="00DB5989">
        <w:rPr>
          <w:sz w:val="28"/>
        </w:rPr>
        <w:t xml:space="preserve"> РФ, паспорт </w:t>
      </w:r>
      <w:r w:rsidR="00D11A48">
        <w:rPr>
          <w:sz w:val="28"/>
        </w:rPr>
        <w:t>*</w:t>
      </w:r>
      <w:r w:rsidRPr="00C31D42" w:rsidR="00DB5989">
        <w:rPr>
          <w:sz w:val="28"/>
        </w:rPr>
        <w:t>, работающе</w:t>
      </w:r>
      <w:r w:rsidR="000E5D94">
        <w:rPr>
          <w:sz w:val="28"/>
        </w:rPr>
        <w:t>го</w:t>
      </w:r>
      <w:r w:rsidRPr="00C31D42" w:rsidR="00DB5989">
        <w:rPr>
          <w:sz w:val="28"/>
        </w:rPr>
        <w:t xml:space="preserve"> </w:t>
      </w:r>
      <w:r w:rsidR="00D11A48">
        <w:rPr>
          <w:sz w:val="28"/>
        </w:rPr>
        <w:t>*</w:t>
      </w:r>
      <w:r w:rsidRPr="00C31D42" w:rsidR="00DB5989">
        <w:rPr>
          <w:sz w:val="28"/>
        </w:rPr>
        <w:t>, проживающе</w:t>
      </w:r>
      <w:r w:rsidR="000E5D94">
        <w:rPr>
          <w:sz w:val="28"/>
        </w:rPr>
        <w:t>го</w:t>
      </w:r>
      <w:r w:rsidRPr="00C31D42" w:rsidR="00DB5989">
        <w:rPr>
          <w:sz w:val="28"/>
        </w:rPr>
        <w:t xml:space="preserve"> по адресу: </w:t>
      </w:r>
      <w:r w:rsidR="00D11A48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="00733418">
        <w:rPr>
          <w:sz w:val="28"/>
          <w:szCs w:val="28"/>
        </w:rPr>
        <w:t>Валиев Р.Р</w:t>
      </w:r>
      <w:r w:rsidRPr="00C31D42" w:rsidR="00DB5989">
        <w:rPr>
          <w:sz w:val="28"/>
          <w:szCs w:val="28"/>
        </w:rPr>
        <w:t xml:space="preserve">., являясь должностным лицом –   </w:t>
      </w:r>
      <w:r w:rsidR="00D11A48">
        <w:rPr>
          <w:sz w:val="28"/>
          <w:szCs w:val="28"/>
        </w:rPr>
        <w:t>*</w:t>
      </w:r>
      <w:r w:rsidRPr="00C31D42" w:rsidR="00DB5989">
        <w:rPr>
          <w:sz w:val="28"/>
          <w:szCs w:val="28"/>
        </w:rPr>
        <w:t xml:space="preserve">, зарегистрированного по адресу: ХМАО-Югра, </w:t>
      </w:r>
      <w:r w:rsidR="00D11A48">
        <w:rPr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D11A48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733418">
        <w:rPr>
          <w:color w:val="auto"/>
          <w:sz w:val="28"/>
        </w:rPr>
        <w:t>двадцати четырех застрахованных лиц</w:t>
      </w:r>
      <w:r w:rsidRPr="009E34E1" w:rsidR="00710A46">
        <w:rPr>
          <w:color w:val="auto"/>
          <w:sz w:val="28"/>
        </w:rPr>
        <w:t xml:space="preserve">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</w:t>
      </w:r>
      <w:r w:rsidR="00E71C7A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733418" w:rsidP="0073341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B5989">
        <w:rPr>
          <w:color w:val="auto"/>
          <w:sz w:val="28"/>
        </w:rPr>
        <w:t xml:space="preserve">Должностное лицо </w:t>
      </w:r>
      <w:r>
        <w:rPr>
          <w:color w:val="auto"/>
          <w:sz w:val="28"/>
        </w:rPr>
        <w:t>Валиев Р.Р</w:t>
      </w:r>
      <w:r w:rsidRPr="00DB5989">
        <w:rPr>
          <w:color w:val="auto"/>
          <w:sz w:val="28"/>
        </w:rPr>
        <w:t xml:space="preserve">.,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извещался заказными письмами</w:t>
      </w:r>
      <w:r w:rsidRPr="00D70A34">
        <w:rPr>
          <w:sz w:val="28"/>
          <w:szCs w:val="28"/>
        </w:rPr>
        <w:t>, направленным</w:t>
      </w:r>
      <w:r>
        <w:rPr>
          <w:sz w:val="28"/>
          <w:szCs w:val="28"/>
        </w:rPr>
        <w:t>и</w:t>
      </w:r>
      <w:r w:rsidRPr="00D70A34">
        <w:rPr>
          <w:sz w:val="28"/>
          <w:szCs w:val="28"/>
        </w:rPr>
        <w:t xml:space="preserve"> в е</w:t>
      </w:r>
      <w:r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70A34">
        <w:rPr>
          <w:sz w:val="28"/>
          <w:szCs w:val="28"/>
        </w:rPr>
        <w:t>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</w:t>
      </w:r>
      <w:r>
        <w:rPr>
          <w:sz w:val="28"/>
          <w:szCs w:val="28"/>
        </w:rPr>
        <w:t>”.</w:t>
      </w:r>
    </w:p>
    <w:p w:rsidR="00733418" w:rsidP="0073341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73CCA">
        <w:rPr>
          <w:sz w:val="28"/>
          <w:szCs w:val="28"/>
        </w:rPr>
        <w:t xml:space="preserve">Согласно пункта 6 Постановления Пленума Верховного Суда РФ от 24 </w:t>
      </w:r>
      <w:r>
        <w:rPr>
          <w:sz w:val="28"/>
          <w:szCs w:val="28"/>
        </w:rPr>
        <w:t>апреля</w:t>
      </w:r>
      <w:r w:rsidRPr="00D73CCA">
        <w:rPr>
          <w:sz w:val="28"/>
          <w:szCs w:val="28"/>
        </w:rPr>
        <w:t xml:space="preserve">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D73CCA">
        <w:rPr>
          <w:sz w:val="28"/>
          <w:szCs w:val="28"/>
        </w:rPr>
        <w:t>разряда "Судебное", утвержденных приказом ФГУП "Почта России" от 31 августа 2005 года N 343.</w:t>
      </w:r>
    </w:p>
    <w:p w:rsidR="00DB5989" w:rsidRPr="00733418" w:rsidP="0073341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33418">
        <w:rPr>
          <w:rFonts w:ascii="Times New Roman" w:hAnsi="Times New Roman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733418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Валиева Р.Р</w:t>
      </w:r>
      <w:r w:rsidRPr="00733418">
        <w:rPr>
          <w:rFonts w:ascii="Times New Roman" w:hAnsi="Times New Roman"/>
          <w:color w:val="auto"/>
          <w:sz w:val="28"/>
        </w:rPr>
        <w:t>.</w:t>
      </w:r>
    </w:p>
    <w:p w:rsidR="00981C05" w:rsidRPr="009E34E1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733418">
        <w:rPr>
          <w:rFonts w:ascii="Times New Roman" w:hAnsi="Times New Roman"/>
          <w:color w:val="auto"/>
          <w:sz w:val="28"/>
        </w:rPr>
        <w:t>Валиева Р.Р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E71C7A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DB5989">
        <w:rPr>
          <w:sz w:val="28"/>
          <w:szCs w:val="28"/>
        </w:rPr>
        <w:t xml:space="preserve">ООО </w:t>
      </w:r>
      <w:r>
        <w:rPr>
          <w:sz w:val="28"/>
        </w:rPr>
        <w:t>«</w:t>
      </w:r>
      <w:r w:rsidR="00D11A48">
        <w:rPr>
          <w:sz w:val="28"/>
        </w:rPr>
        <w:t>*</w:t>
      </w:r>
      <w:r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733418">
        <w:rPr>
          <w:color w:val="auto"/>
          <w:sz w:val="28"/>
        </w:rPr>
        <w:t>двадцати четырех застрахованных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E71C7A" w:rsidRPr="00DC00EB">
      <w:pPr>
        <w:ind w:firstLine="708"/>
        <w:jc w:val="both"/>
        <w:rPr>
          <w:color w:val="auto"/>
          <w:sz w:val="28"/>
        </w:rPr>
      </w:pPr>
      <w:r w:rsidRPr="00DC00EB">
        <w:rPr>
          <w:color w:val="auto"/>
          <w:sz w:val="28"/>
        </w:rPr>
        <w:t xml:space="preserve">В ходе проверки установлено, что страхователем </w:t>
      </w:r>
      <w:r w:rsidR="00733418">
        <w:rPr>
          <w:color w:val="auto"/>
          <w:sz w:val="28"/>
        </w:rPr>
        <w:t>25 января 2024</w:t>
      </w:r>
      <w:r w:rsidRPr="00DC00EB">
        <w:rPr>
          <w:color w:val="auto"/>
          <w:sz w:val="28"/>
        </w:rPr>
        <w:t xml:space="preserve"> года был предоставлен расчет по страховым взносам на обязательное пенсионное страхования и обязательное медицинского страхования в Федеральную налоговую службу за </w:t>
      </w:r>
      <w:r w:rsidR="00733418">
        <w:rPr>
          <w:color w:val="auto"/>
          <w:sz w:val="28"/>
        </w:rPr>
        <w:t>2023 год</w:t>
      </w:r>
      <w:r w:rsidRPr="00DC00EB">
        <w:rPr>
          <w:color w:val="auto"/>
          <w:sz w:val="28"/>
        </w:rPr>
        <w:t xml:space="preserve"> </w:t>
      </w:r>
      <w:r w:rsidR="00733418">
        <w:rPr>
          <w:color w:val="FF0000"/>
          <w:sz w:val="28"/>
        </w:rPr>
        <w:t>на двадцати четырех застрахованных лиц</w:t>
      </w:r>
      <w:r w:rsidRPr="00DC00EB">
        <w:rPr>
          <w:color w:val="auto"/>
          <w:sz w:val="28"/>
        </w:rPr>
        <w:t>, что подтверждается скриншотом программного обеспечения «Расчет РСВ-1 в ФНС», исходя из данного «Расчета РСВ-1 в ФНС», страхователь обязан был предоставить сведения по форме ЕФС-1, раздел 1, подраздел 1.2 «Сведения о страховом стаже» за 2023 год на</w:t>
      </w:r>
      <w:r w:rsidR="00733418">
        <w:rPr>
          <w:color w:val="auto"/>
          <w:sz w:val="28"/>
        </w:rPr>
        <w:t xml:space="preserve"> </w:t>
      </w:r>
      <w:r w:rsidRPr="00733418" w:rsidR="00733418">
        <w:rPr>
          <w:color w:val="FF0000"/>
          <w:sz w:val="28"/>
        </w:rPr>
        <w:t>двадцати четырех застрахованных лиц</w:t>
      </w:r>
      <w:r w:rsidRPr="00733418">
        <w:rPr>
          <w:color w:val="FF0000"/>
          <w:sz w:val="28"/>
        </w:rPr>
        <w:t xml:space="preserve"> </w:t>
      </w:r>
      <w:r w:rsidRPr="00DC00EB">
        <w:rPr>
          <w:color w:val="auto"/>
          <w:sz w:val="28"/>
        </w:rPr>
        <w:t>не позднее 25 января 2024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733418">
        <w:rPr>
          <w:color w:val="auto"/>
          <w:sz w:val="28"/>
        </w:rPr>
        <w:t>Валиев Р.Р</w:t>
      </w:r>
      <w:r w:rsidRPr="009E34E1">
        <w:rPr>
          <w:color w:val="auto"/>
          <w:sz w:val="28"/>
        </w:rPr>
        <w:t>., являясь должностным лицом –</w:t>
      </w:r>
      <w:r w:rsidR="00D11A48">
        <w:rPr>
          <w:color w:val="auto"/>
          <w:sz w:val="28"/>
        </w:rPr>
        <w:t>*</w:t>
      </w:r>
      <w:r w:rsidR="00DB5989">
        <w:rPr>
          <w:color w:val="auto"/>
          <w:sz w:val="28"/>
        </w:rPr>
        <w:t xml:space="preserve"> </w:t>
      </w:r>
      <w:r w:rsidR="00DB5989">
        <w:rPr>
          <w:sz w:val="28"/>
          <w:szCs w:val="28"/>
        </w:rPr>
        <w:t xml:space="preserve">ООО </w:t>
      </w:r>
      <w:r w:rsidR="00E71C7A">
        <w:rPr>
          <w:sz w:val="28"/>
        </w:rPr>
        <w:t>«</w:t>
      </w:r>
      <w:r w:rsidR="00D11A48">
        <w:rPr>
          <w:sz w:val="28"/>
        </w:rPr>
        <w:t>*</w:t>
      </w:r>
      <w:r w:rsidR="00E71C7A">
        <w:rPr>
          <w:sz w:val="28"/>
        </w:rPr>
        <w:t>»</w:t>
      </w:r>
      <w:r w:rsidRPr="009E34E1">
        <w:rPr>
          <w:color w:val="auto"/>
          <w:sz w:val="28"/>
        </w:rPr>
        <w:t xml:space="preserve">, не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733418">
        <w:rPr>
          <w:color w:val="auto"/>
          <w:sz w:val="28"/>
        </w:rPr>
        <w:t>двадцати четырех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733418">
        <w:rPr>
          <w:color w:val="auto"/>
          <w:sz w:val="28"/>
        </w:rPr>
        <w:t>Валиева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D11A48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733418">
        <w:rPr>
          <w:color w:val="auto"/>
          <w:sz w:val="28"/>
        </w:rPr>
        <w:t>16 сентября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733418">
        <w:rPr>
          <w:color w:val="auto"/>
          <w:sz w:val="28"/>
        </w:rPr>
        <w:t>Валиевым Р.Р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</w:t>
      </w:r>
      <w:r w:rsidRPr="009D11DC" w:rsidR="009D11DC">
        <w:rPr>
          <w:color w:val="auto"/>
          <w:sz w:val="28"/>
        </w:rPr>
        <w:t>скриншотом программного обеспечения «Расчет РСВ-1 в ФНС»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D11A48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4A3AC1">
        <w:rPr>
          <w:color w:val="auto"/>
          <w:sz w:val="28"/>
        </w:rPr>
        <w:t>31</w:t>
      </w:r>
      <w:r w:rsidR="009D11DC">
        <w:rPr>
          <w:color w:val="auto"/>
          <w:sz w:val="28"/>
        </w:rPr>
        <w:t xml:space="preserve"> июля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DB5989">
        <w:rPr>
          <w:sz w:val="28"/>
          <w:szCs w:val="28"/>
        </w:rPr>
        <w:t xml:space="preserve">ООО </w:t>
      </w:r>
      <w:r w:rsidR="00E71C7A">
        <w:rPr>
          <w:sz w:val="28"/>
        </w:rPr>
        <w:t>«</w:t>
      </w:r>
      <w:r w:rsidR="00D11A48">
        <w:rPr>
          <w:sz w:val="28"/>
        </w:rPr>
        <w:t>*</w:t>
      </w:r>
      <w:r w:rsidR="00E71C7A"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="009D11DC">
        <w:rPr>
          <w:color w:val="auto"/>
          <w:sz w:val="28"/>
        </w:rPr>
        <w:t>не представило</w:t>
      </w:r>
      <w:r w:rsidRPr="009E34E1">
        <w:rPr>
          <w:color w:val="auto"/>
          <w:sz w:val="28"/>
        </w:rPr>
        <w:t xml:space="preserve"> форм</w:t>
      </w:r>
      <w:r w:rsidR="009D11D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733418">
        <w:rPr>
          <w:color w:val="auto"/>
          <w:sz w:val="28"/>
        </w:rPr>
        <w:t>Валиева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513904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20138">
        <w:rPr>
          <w:sz w:val="28"/>
        </w:rPr>
        <w:t>Валиева Руслана Рафисовича</w:t>
      </w:r>
      <w:r w:rsidRPr="009E34E1" w:rsidR="004A3AC1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4A3AC1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A3AC1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Pr="009E34E1" w:rsidR="009A0778">
        <w:rPr>
          <w:color w:val="auto"/>
          <w:sz w:val="28"/>
        </w:rPr>
        <w:t>797</w:t>
      </w:r>
      <w:r w:rsidRPr="009E34E1" w:rsidR="00847C10">
        <w:rPr>
          <w:color w:val="auto"/>
          <w:sz w:val="28"/>
        </w:rPr>
        <w:t>02700000000</w:t>
      </w:r>
      <w:r w:rsidR="009D11DC">
        <w:rPr>
          <w:color w:val="auto"/>
          <w:sz w:val="28"/>
        </w:rPr>
        <w:t>208</w:t>
      </w:r>
      <w:r w:rsidR="004A3AC1">
        <w:rPr>
          <w:color w:val="auto"/>
          <w:sz w:val="28"/>
        </w:rPr>
        <w:t>314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4A3AC1">
        <w:rPr>
          <w:color w:val="auto"/>
          <w:sz w:val="28"/>
        </w:rPr>
        <w:t>2</w:t>
      </w:r>
      <w:r w:rsidR="00733418">
        <w:rPr>
          <w:color w:val="auto"/>
          <w:sz w:val="28"/>
        </w:rPr>
        <w:t>79</w:t>
      </w:r>
      <w:r w:rsidRPr="009E34E1">
        <w:rPr>
          <w:color w:val="auto"/>
          <w:sz w:val="28"/>
        </w:rPr>
        <w:t>/202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DB5989">
        <w:rPr>
          <w:color w:val="auto"/>
          <w:sz w:val="28"/>
        </w:rPr>
        <w:t>1</w:t>
      </w:r>
      <w:r w:rsidR="00733418">
        <w:rPr>
          <w:color w:val="auto"/>
          <w:sz w:val="28"/>
        </w:rPr>
        <w:t>4066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902953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D9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230D2">
      <w:rPr>
        <w:noProof/>
      </w:rPr>
      <w:t>1</w:t>
    </w:r>
    <w:r>
      <w:fldChar w:fldCharType="end"/>
    </w:r>
  </w:p>
  <w:p w:rsidR="000E5D94">
    <w:pPr>
      <w:pStyle w:val="Footer"/>
      <w:jc w:val="right"/>
    </w:pPr>
  </w:p>
  <w:p w:rsidR="000E5D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E5D94"/>
    <w:rsid w:val="00140B30"/>
    <w:rsid w:val="00177DB1"/>
    <w:rsid w:val="001D0507"/>
    <w:rsid w:val="00255686"/>
    <w:rsid w:val="002D68C6"/>
    <w:rsid w:val="00413A24"/>
    <w:rsid w:val="00420823"/>
    <w:rsid w:val="00437354"/>
    <w:rsid w:val="004510EC"/>
    <w:rsid w:val="004A3AC1"/>
    <w:rsid w:val="004C4DB8"/>
    <w:rsid w:val="00513904"/>
    <w:rsid w:val="00553B4C"/>
    <w:rsid w:val="00620513"/>
    <w:rsid w:val="00642439"/>
    <w:rsid w:val="00710A46"/>
    <w:rsid w:val="00733418"/>
    <w:rsid w:val="00847C10"/>
    <w:rsid w:val="008A3719"/>
    <w:rsid w:val="008A4E42"/>
    <w:rsid w:val="00902953"/>
    <w:rsid w:val="00981C05"/>
    <w:rsid w:val="009A0778"/>
    <w:rsid w:val="009A5FEF"/>
    <w:rsid w:val="009D11DC"/>
    <w:rsid w:val="009E34E1"/>
    <w:rsid w:val="00A230D2"/>
    <w:rsid w:val="00A34536"/>
    <w:rsid w:val="00A74BB6"/>
    <w:rsid w:val="00AA6805"/>
    <w:rsid w:val="00AE497E"/>
    <w:rsid w:val="00B05C5A"/>
    <w:rsid w:val="00BB6920"/>
    <w:rsid w:val="00BC721A"/>
    <w:rsid w:val="00C31D42"/>
    <w:rsid w:val="00C47BBC"/>
    <w:rsid w:val="00C62C1F"/>
    <w:rsid w:val="00C81B49"/>
    <w:rsid w:val="00CB17A2"/>
    <w:rsid w:val="00D11A48"/>
    <w:rsid w:val="00D52914"/>
    <w:rsid w:val="00D70A34"/>
    <w:rsid w:val="00D73CCA"/>
    <w:rsid w:val="00D7443B"/>
    <w:rsid w:val="00D969B6"/>
    <w:rsid w:val="00DA07F0"/>
    <w:rsid w:val="00DB5989"/>
    <w:rsid w:val="00DC00EB"/>
    <w:rsid w:val="00E20138"/>
    <w:rsid w:val="00E71C7A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32326-43DB-4927-ACC7-8909B4A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EA67-BACE-49B5-A7FE-DE0479F2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